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2018级成人高等教育</w:t>
      </w:r>
      <w:r>
        <w:rPr>
          <w:rFonts w:hint="eastAsia" w:ascii="宋体" w:hAnsi="宋体" w:cs="宋体"/>
          <w:b/>
          <w:kern w:val="0"/>
          <w:sz w:val="32"/>
          <w:szCs w:val="32"/>
        </w:rPr>
        <w:t>成教新生放弃成教入学资格名单</w:t>
      </w:r>
    </w:p>
    <w:tbl>
      <w:tblPr>
        <w:tblStyle w:val="3"/>
        <w:tblW w:w="9735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0"/>
        <w:gridCol w:w="700"/>
        <w:gridCol w:w="2460"/>
        <w:gridCol w:w="1235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教学点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放弃学籍姓名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层次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5201**********441X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5108**********5673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王三运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5137**********5416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廖光明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5130**********0194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黄贤胜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2310**********3317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李国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5105**********5479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巫耀潘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5139**********8152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陶鹏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5107**********0614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吴相杨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4109**********1652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向洪锡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5137**********897X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诸明辉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5101**********2114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洪凯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5103**********7311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5108**********6018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彭倩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5002**********6406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夏思语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5103**********4519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李星睿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5104**********3724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周继韬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5108**********0914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杨松霖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5137**********5835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5321**********4712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新东方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邓林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5109**********7716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汽职校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李世国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5111**********3210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汽职校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白耀豪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5113**********3038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数控技术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汽职校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牟阳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5110**********0579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南充电子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杨传琪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5109**********6719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电气自动化技术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南充电子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5113**********0016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电气自动化技术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蒲江职中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周奕伶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5101**********0024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师范学院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阚嘉琴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5139**********882X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师范学院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廖媛英娜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5134**********4629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师范学院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郭海艳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5130**********6126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师范学院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程怡帆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5101**********1865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医护学院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刘可欣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5101**********4122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医护学院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5101**********4320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医护学院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胡美琴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5130**********398X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医护学院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蒋瑶瑶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5139**********1727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高起专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医护学院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张银春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5113**********0482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医护学院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寇雯汐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5108**********1244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医护学院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熊芮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5101**********1625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医护学院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邬明霜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5106**********6042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医护学院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彭建燕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5134**********1822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医护学院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陈思碧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5134**********0422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医护学院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谭文平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5101**********0021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都江直属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向勋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4309**********1710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高起本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都江直属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曾琴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5107**********1220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护理学</w:t>
            </w:r>
          </w:p>
        </w:tc>
      </w:tr>
    </w:tbl>
    <w:p>
      <w:pPr>
        <w:jc w:val="left"/>
        <w:rPr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B4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2018-04-09T08:23:15Z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